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456607" w:rsidP="00D75991">
      <w:pPr>
        <w:ind w:left="708" w:firstLine="708"/>
        <w:rPr>
          <w:rFonts w:ascii="Arial" w:hAnsi="Arial" w:cs="Arial"/>
          <w:b/>
          <w:sz w:val="20"/>
          <w:szCs w:val="20"/>
          <w:lang w:val="sr-Cyrl-RS"/>
        </w:rPr>
      </w:pPr>
      <w:r>
        <w:rPr>
          <w:rFonts w:ascii="Arial" w:hAnsi="Arial" w:cs="Arial"/>
          <w:b/>
          <w:sz w:val="20"/>
          <w:szCs w:val="20"/>
          <w:lang w:val="sr-Cyrl-RS"/>
        </w:rPr>
        <w:t xml:space="preserve">ПРЕДЛОГ ЗА ДРУГИ </w:t>
      </w:r>
      <w:r w:rsidR="00D75991" w:rsidRPr="00D75991">
        <w:rPr>
          <w:rFonts w:ascii="Arial" w:hAnsi="Arial" w:cs="Arial"/>
          <w:b/>
          <w:sz w:val="20"/>
          <w:szCs w:val="20"/>
          <w:lang w:val="sr-Cyrl-RS"/>
        </w:rPr>
        <w:t xml:space="preserve"> РЕБАЛАНС ФИНАНСИЈСКОГ ПЛАНА ЗА 2016.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456607" w:rsidP="00D75991">
      <w:pPr>
        <w:ind w:left="708" w:firstLine="708"/>
        <w:rPr>
          <w:rFonts w:ascii="Arial" w:hAnsi="Arial" w:cs="Arial"/>
          <w:sz w:val="20"/>
          <w:szCs w:val="20"/>
          <w:lang w:val="sr-Cyrl-RS"/>
        </w:rPr>
      </w:pPr>
      <w:r>
        <w:rPr>
          <w:rFonts w:ascii="Arial" w:hAnsi="Arial" w:cs="Arial"/>
          <w:sz w:val="20"/>
          <w:szCs w:val="20"/>
          <w:lang w:val="sr-Cyrl-RS"/>
        </w:rPr>
        <w:t>У Пожаревцу, 31.12. 2015. г</w:t>
      </w:r>
      <w:r w:rsidR="00D75991" w:rsidRPr="00D75991">
        <w:rPr>
          <w:rFonts w:ascii="Arial" w:hAnsi="Arial" w:cs="Arial"/>
          <w:sz w:val="20"/>
          <w:szCs w:val="20"/>
          <w:lang w:val="sr-Cyrl-RS"/>
        </w:rPr>
        <w:t>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456607" w:rsidP="00D75991">
      <w:pPr>
        <w:ind w:left="708" w:firstLine="708"/>
        <w:rPr>
          <w:rFonts w:ascii="Arial" w:hAnsi="Arial" w:cs="Arial"/>
          <w:b/>
          <w:sz w:val="20"/>
          <w:szCs w:val="20"/>
          <w:lang w:val="sr-Cyrl-RS"/>
        </w:rPr>
      </w:pPr>
      <w:r>
        <w:rPr>
          <w:rFonts w:ascii="Arial" w:hAnsi="Arial" w:cs="Arial"/>
          <w:b/>
          <w:sz w:val="20"/>
          <w:szCs w:val="20"/>
          <w:lang w:val="sr-Cyrl-RS"/>
        </w:rPr>
        <w:t>ПРЕДЛОГ ЗА ДРУГИ</w:t>
      </w:r>
      <w:r w:rsidR="00D75991" w:rsidRPr="00D75991">
        <w:rPr>
          <w:rFonts w:ascii="Arial" w:hAnsi="Arial" w:cs="Arial"/>
          <w:b/>
          <w:sz w:val="20"/>
          <w:szCs w:val="20"/>
          <w:lang w:val="sr-Cyrl-RS"/>
        </w:rPr>
        <w:t xml:space="preserve"> РЕБАЛАНС ФИНАНСИЈСКОГ ПЛАНА ЗА 2016. ГОДИНУ</w:t>
      </w:r>
    </w:p>
    <w:p w:rsidR="00D75991" w:rsidRDefault="00D75991" w:rsidP="003612C5">
      <w:pPr>
        <w:rPr>
          <w:rFonts w:ascii="Arial" w:hAnsi="Arial" w:cs="Arial"/>
          <w:b/>
          <w:sz w:val="20"/>
          <w:szCs w:val="20"/>
          <w:lang w:val="sr-Cyrl-RS"/>
        </w:rPr>
      </w:pPr>
    </w:p>
    <w:p w:rsidR="00D75991" w:rsidRDefault="00D75991" w:rsidP="00D75991">
      <w:pPr>
        <w:ind w:left="708" w:firstLine="708"/>
        <w:jc w:val="both"/>
        <w:rPr>
          <w:rFonts w:ascii="Arial" w:hAnsi="Arial" w:cs="Arial"/>
          <w:sz w:val="20"/>
          <w:szCs w:val="20"/>
          <w:lang w:val="sr-Cyrl-RS"/>
        </w:rPr>
      </w:pPr>
      <w:r>
        <w:rPr>
          <w:rFonts w:ascii="Arial" w:hAnsi="Arial" w:cs="Arial"/>
          <w:b/>
          <w:sz w:val="20"/>
          <w:szCs w:val="20"/>
          <w:lang w:val="sr-Cyrl-RS"/>
        </w:rPr>
        <w:tab/>
      </w:r>
      <w:r w:rsidRPr="00D75991">
        <w:rPr>
          <w:rFonts w:ascii="Arial" w:hAnsi="Arial" w:cs="Arial"/>
          <w:sz w:val="20"/>
          <w:szCs w:val="20"/>
          <w:lang w:val="sr-Cyrl-RS"/>
        </w:rPr>
        <w:t xml:space="preserve">Финансијски план </w:t>
      </w:r>
      <w:r>
        <w:rPr>
          <w:rFonts w:ascii="Arial" w:hAnsi="Arial" w:cs="Arial"/>
          <w:sz w:val="20"/>
          <w:szCs w:val="20"/>
          <w:lang w:val="sr-Cyrl-RS"/>
        </w:rPr>
        <w:t xml:space="preserve">Дома здравља Пожаревац за 2016. годину </w:t>
      </w:r>
      <w:r w:rsidR="00A925C3">
        <w:rPr>
          <w:rFonts w:ascii="Arial" w:hAnsi="Arial" w:cs="Arial"/>
          <w:sz w:val="20"/>
          <w:szCs w:val="20"/>
          <w:lang w:val="sr-Cyrl-RS"/>
        </w:rPr>
        <w:t>сачињен је августа месеца прошле</w:t>
      </w:r>
      <w:r>
        <w:rPr>
          <w:rFonts w:ascii="Arial" w:hAnsi="Arial" w:cs="Arial"/>
          <w:sz w:val="20"/>
          <w:szCs w:val="20"/>
          <w:lang w:val="sr-Cyrl-RS"/>
        </w:rPr>
        <w:t xml:space="preserve"> године по инструкцијама оснивача а са циљем да се благовремено конкурише код локалне самоуправе за буџетска средства. У том тренутку није било могуће сагледати највећи сегмент финансирања, а то су средства РФЗО. 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F42142" w:rsidRDefault="00456607" w:rsidP="00D75991">
      <w:pPr>
        <w:ind w:left="708" w:firstLine="708"/>
        <w:jc w:val="both"/>
        <w:rPr>
          <w:rFonts w:ascii="Arial" w:hAnsi="Arial" w:cs="Arial"/>
          <w:sz w:val="20"/>
          <w:szCs w:val="20"/>
          <w:lang w:val="sr-Cyrl-RS"/>
        </w:rPr>
      </w:pPr>
      <w:r>
        <w:rPr>
          <w:rFonts w:ascii="Arial" w:hAnsi="Arial" w:cs="Arial"/>
          <w:sz w:val="20"/>
          <w:szCs w:val="20"/>
          <w:lang w:val="sr-Cyrl-RS"/>
        </w:rPr>
        <w:tab/>
      </w:r>
      <w:r w:rsidR="00D75991">
        <w:rPr>
          <w:rFonts w:ascii="Arial" w:hAnsi="Arial" w:cs="Arial"/>
          <w:sz w:val="20"/>
          <w:szCs w:val="20"/>
          <w:lang w:val="sr-Cyrl-RS"/>
        </w:rPr>
        <w:t xml:space="preserve">Републички фонд за здравствено осигурање доставио је половином новембра своју методологију и прописану форму за састављање финансијског </w:t>
      </w:r>
      <w:r w:rsidR="005006EF">
        <w:rPr>
          <w:rFonts w:ascii="Arial" w:hAnsi="Arial" w:cs="Arial"/>
          <w:sz w:val="20"/>
          <w:szCs w:val="20"/>
          <w:lang w:val="sr-Cyrl-RS"/>
        </w:rPr>
        <w:t>плана за 2016. годину, односно П</w:t>
      </w:r>
      <w:r w:rsidR="00D75991">
        <w:rPr>
          <w:rFonts w:ascii="Arial" w:hAnsi="Arial" w:cs="Arial"/>
          <w:sz w:val="20"/>
          <w:szCs w:val="20"/>
          <w:lang w:val="sr-Cyrl-RS"/>
        </w:rPr>
        <w:t xml:space="preserve">роцену прихода и примања и расхода и издатака </w:t>
      </w:r>
      <w:r w:rsidR="005006EF">
        <w:rPr>
          <w:rFonts w:ascii="Arial" w:hAnsi="Arial" w:cs="Arial"/>
          <w:sz w:val="20"/>
          <w:szCs w:val="20"/>
          <w:lang w:val="sr-Cyrl-RS"/>
        </w:rPr>
        <w:t xml:space="preserve">здравствених установа за 2016. годину, </w:t>
      </w:r>
      <w:r w:rsidR="00D75991">
        <w:rPr>
          <w:rFonts w:ascii="Arial" w:hAnsi="Arial" w:cs="Arial"/>
          <w:sz w:val="20"/>
          <w:szCs w:val="20"/>
          <w:lang w:val="sr-Cyrl-RS"/>
        </w:rPr>
        <w:t xml:space="preserve">са роком да се ове активности заврше до 16. </w:t>
      </w:r>
      <w:r w:rsidR="00F42142">
        <w:rPr>
          <w:rFonts w:ascii="Arial" w:hAnsi="Arial" w:cs="Arial"/>
          <w:sz w:val="20"/>
          <w:szCs w:val="20"/>
          <w:lang w:val="sr-Cyrl-RS"/>
        </w:rPr>
        <w:t>н</w:t>
      </w:r>
      <w:r w:rsidR="00D75991">
        <w:rPr>
          <w:rFonts w:ascii="Arial" w:hAnsi="Arial" w:cs="Arial"/>
          <w:sz w:val="20"/>
          <w:szCs w:val="20"/>
          <w:lang w:val="sr-Cyrl-RS"/>
        </w:rPr>
        <w:t>овембра. Основ за процену је Правилник о изменама и допунама Правилника о уговарању здравствене заштите из обавезног здравственог осигурања са даваоцима здравствених услуга за 2015. годину („ Сл.гл.РС“ 91/</w:t>
      </w:r>
      <w:r w:rsidR="00F42142">
        <w:rPr>
          <w:rFonts w:ascii="Arial" w:hAnsi="Arial" w:cs="Arial"/>
          <w:sz w:val="20"/>
          <w:szCs w:val="20"/>
          <w:lang w:val="sr-Cyrl-RS"/>
        </w:rPr>
        <w:t>2015)</w:t>
      </w:r>
      <w:r w:rsidR="00D75991">
        <w:rPr>
          <w:rFonts w:ascii="Arial" w:hAnsi="Arial" w:cs="Arial"/>
          <w:sz w:val="20"/>
          <w:szCs w:val="20"/>
          <w:lang w:val="sr-Cyrl-RS"/>
        </w:rPr>
        <w:t>, који је ступио на снагу 13.11.2015. године</w:t>
      </w:r>
      <w:r w:rsidR="00F42142">
        <w:rPr>
          <w:rFonts w:ascii="Arial" w:hAnsi="Arial" w:cs="Arial"/>
          <w:sz w:val="20"/>
          <w:szCs w:val="20"/>
          <w:lang w:val="sr-Cyrl-RS"/>
        </w:rPr>
        <w:t>.</w:t>
      </w:r>
      <w:r>
        <w:rPr>
          <w:rFonts w:ascii="Arial" w:hAnsi="Arial" w:cs="Arial"/>
          <w:sz w:val="20"/>
          <w:szCs w:val="20"/>
          <w:lang w:val="sr-Cyrl-RS"/>
        </w:rPr>
        <w:t xml:space="preserve"> Овај документ представљао је основу за израду првог ребаланса финансијског плана Дома здравља за 2016. годину, који је имао за циљ стварање планске основе за покретање поступака јавних набавки који су се морали спровести крајем претходне и почетком нове године. Први ребаланс усвојен је на седници Управног одбора новембра 2015. године.</w:t>
      </w:r>
    </w:p>
    <w:p w:rsidR="00456607" w:rsidRDefault="00B01010" w:rsidP="00D75991">
      <w:pPr>
        <w:ind w:left="708" w:firstLine="708"/>
        <w:jc w:val="both"/>
        <w:rPr>
          <w:rFonts w:ascii="Arial" w:hAnsi="Arial" w:cs="Arial"/>
          <w:sz w:val="20"/>
          <w:szCs w:val="20"/>
          <w:lang w:val="sr-Cyrl-RS"/>
        </w:rPr>
      </w:pPr>
      <w:r>
        <w:rPr>
          <w:rFonts w:ascii="Arial" w:hAnsi="Arial" w:cs="Arial"/>
          <w:sz w:val="20"/>
          <w:szCs w:val="20"/>
          <w:lang w:val="sr-Cyrl-RS"/>
        </w:rPr>
        <w:tab/>
        <w:t>Крајем д</w:t>
      </w:r>
      <w:r w:rsidR="00456607">
        <w:rPr>
          <w:rFonts w:ascii="Arial" w:hAnsi="Arial" w:cs="Arial"/>
          <w:sz w:val="20"/>
          <w:szCs w:val="20"/>
          <w:lang w:val="sr-Cyrl-RS"/>
        </w:rPr>
        <w:t>ецембра месеца донета су два значајна документа који представљају основ за израду предлога другог ребаланса финансијског плана Дома здравља Пожаревац за 2016. годину.</w:t>
      </w:r>
      <w:r w:rsidR="00A925C3">
        <w:rPr>
          <w:rFonts w:ascii="Arial" w:hAnsi="Arial" w:cs="Arial"/>
          <w:sz w:val="20"/>
          <w:szCs w:val="20"/>
          <w:lang w:val="sr-Cyrl-RS"/>
        </w:rPr>
        <w:t xml:space="preserve"> То су Одлука о буџету града Пожаревца за 2016. годину и Правилник о уговарању са РФЗО за 2016. годину. </w:t>
      </w:r>
    </w:p>
    <w:p w:rsidR="00A925C3" w:rsidRDefault="00A925C3" w:rsidP="00A925C3">
      <w:pPr>
        <w:ind w:left="708" w:firstLine="708"/>
        <w:jc w:val="both"/>
        <w:rPr>
          <w:rFonts w:ascii="Arial" w:hAnsi="Arial" w:cs="Arial"/>
          <w:sz w:val="20"/>
          <w:szCs w:val="20"/>
          <w:lang w:val="sr-Cyrl-RS"/>
        </w:rPr>
      </w:pPr>
      <w:r>
        <w:rPr>
          <w:rFonts w:ascii="Arial" w:hAnsi="Arial" w:cs="Arial"/>
          <w:sz w:val="20"/>
          <w:szCs w:val="20"/>
          <w:lang w:val="sr-Cyrl-RS"/>
        </w:rPr>
        <w:tab/>
        <w:t>Одлуком о буџету града Пожаревца за 2016. годину,</w:t>
      </w:r>
      <w:r w:rsidR="001F6BCB">
        <w:rPr>
          <w:rFonts w:ascii="Arial" w:hAnsi="Arial" w:cs="Arial"/>
          <w:sz w:val="20"/>
          <w:szCs w:val="20"/>
          <w:lang w:val="sr-Cyrl-RS"/>
        </w:rPr>
        <w:t xml:space="preserve"> </w:t>
      </w:r>
      <w:r>
        <w:rPr>
          <w:rFonts w:ascii="Arial" w:hAnsi="Arial" w:cs="Arial"/>
          <w:sz w:val="20"/>
          <w:szCs w:val="20"/>
          <w:lang w:val="sr-Cyrl-RS"/>
        </w:rPr>
        <w:t xml:space="preserve">усвојеној на седници Скупштине града одржаној 24.12.2015. године одобрена су укупна средства Дому здравља Пожаревац у износу од 28,380.000,00 динара. </w:t>
      </w:r>
    </w:p>
    <w:p w:rsidR="00456607" w:rsidRDefault="00456607"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Републички фонд за здравствено осигурање је децембра прошле године донео Правилник о уговарању здравствене заштите </w:t>
      </w:r>
      <w:r w:rsidR="00A925C3">
        <w:rPr>
          <w:rFonts w:ascii="Arial" w:hAnsi="Arial" w:cs="Arial"/>
          <w:sz w:val="20"/>
          <w:szCs w:val="20"/>
          <w:lang w:val="sr-Cyrl-RS"/>
        </w:rPr>
        <w:t xml:space="preserve"> из обавезног здравственог осигурања са даваоцима здравствених услуга за 2016. годину („Сл.гл.РС“ 110/15)</w:t>
      </w:r>
      <w:r w:rsidR="001F6BCB">
        <w:rPr>
          <w:rFonts w:ascii="Arial" w:hAnsi="Arial" w:cs="Arial"/>
          <w:sz w:val="20"/>
          <w:szCs w:val="20"/>
          <w:lang w:val="sr-Cyrl-RS"/>
        </w:rPr>
        <w:t xml:space="preserve"> на основу ко</w:t>
      </w:r>
      <w:r w:rsidR="00A925C3">
        <w:rPr>
          <w:rFonts w:ascii="Arial" w:hAnsi="Arial" w:cs="Arial"/>
          <w:sz w:val="20"/>
          <w:szCs w:val="20"/>
          <w:lang w:val="sr-Cyrl-RS"/>
        </w:rPr>
        <w:t>га је закључен Уговор о пружању и финансирању здравствене заштите из обавезног здравственог осигурања за 2016. годину број 4941 од 30.12.2015. године.</w:t>
      </w:r>
    </w:p>
    <w:p w:rsidR="00422316" w:rsidRDefault="001210F4" w:rsidP="00D75991">
      <w:pPr>
        <w:ind w:left="708" w:firstLine="708"/>
        <w:jc w:val="both"/>
        <w:rPr>
          <w:rFonts w:ascii="Arial" w:hAnsi="Arial" w:cs="Arial"/>
          <w:sz w:val="20"/>
          <w:szCs w:val="20"/>
          <w:lang w:val="sr-Cyrl-RS"/>
        </w:rPr>
      </w:pPr>
      <w:r>
        <w:rPr>
          <w:rFonts w:ascii="Arial" w:hAnsi="Arial" w:cs="Arial"/>
          <w:sz w:val="20"/>
          <w:szCs w:val="20"/>
          <w:lang w:val="sr-Cyrl-RS"/>
        </w:rPr>
        <w:tab/>
      </w:r>
      <w:r w:rsidR="00F42142">
        <w:rPr>
          <w:rFonts w:ascii="Arial" w:hAnsi="Arial" w:cs="Arial"/>
          <w:sz w:val="20"/>
          <w:szCs w:val="20"/>
          <w:lang w:val="sr-Cyrl-RS"/>
        </w:rPr>
        <w:t>На основу наведеног створил</w:t>
      </w:r>
      <w:r w:rsidR="00A925C3">
        <w:rPr>
          <w:rFonts w:ascii="Arial" w:hAnsi="Arial" w:cs="Arial"/>
          <w:sz w:val="20"/>
          <w:szCs w:val="20"/>
          <w:lang w:val="sr-Cyrl-RS"/>
        </w:rPr>
        <w:t>и су се услови да се изврши други</w:t>
      </w:r>
      <w:r w:rsidR="00F42142">
        <w:rPr>
          <w:rFonts w:ascii="Arial" w:hAnsi="Arial" w:cs="Arial"/>
          <w:sz w:val="20"/>
          <w:szCs w:val="20"/>
          <w:lang w:val="sr-Cyrl-RS"/>
        </w:rPr>
        <w:t xml:space="preserve"> ребаланс финансијског плана за 2016. годину на аналитичком  </w:t>
      </w:r>
      <w:r w:rsidR="001F6BCB">
        <w:rPr>
          <w:rFonts w:ascii="Arial" w:hAnsi="Arial" w:cs="Arial"/>
          <w:sz w:val="20"/>
          <w:szCs w:val="20"/>
          <w:lang w:val="sr-Cyrl-RS"/>
        </w:rPr>
        <w:t xml:space="preserve">нивоу како је дато у табеларном прегледу који је саставни део овог материјала. </w:t>
      </w:r>
    </w:p>
    <w:p w:rsidR="001210F4" w:rsidRDefault="001210F4" w:rsidP="001210F4">
      <w:pPr>
        <w:ind w:left="708"/>
        <w:jc w:val="both"/>
        <w:rPr>
          <w:rFonts w:ascii="Arial" w:hAnsi="Arial" w:cs="Arial"/>
          <w:sz w:val="20"/>
          <w:szCs w:val="20"/>
          <w:lang w:val="sr-Cyrl-RS"/>
        </w:rPr>
      </w:pPr>
      <w:r>
        <w:rPr>
          <w:rFonts w:ascii="Arial" w:hAnsi="Arial" w:cs="Arial"/>
          <w:sz w:val="20"/>
          <w:szCs w:val="20"/>
          <w:lang w:val="sr-Cyrl-RS"/>
        </w:rPr>
        <w:t xml:space="preserve">                        У погледу сопствених прихода  задржан је планирани ниво прихода с тим што је корекција  извршена за износ неутрошених средстава из претходне године у висини од 2,100.000,00 динара.</w:t>
      </w:r>
      <w:r w:rsidR="00B01010">
        <w:rPr>
          <w:rFonts w:ascii="Arial" w:hAnsi="Arial" w:cs="Arial"/>
          <w:sz w:val="20"/>
          <w:szCs w:val="20"/>
          <w:lang w:val="sr-Cyrl-RS"/>
        </w:rPr>
        <w:t xml:space="preserve"> Обзиром да за 2016. годину нису закључени уговори о пружању специфичне здравствене заштите који обезбеђују више сопствених прихода, улагању у медицинску опрему није планирано овим ребалансом</w:t>
      </w:r>
      <w:r w:rsidR="003612C5">
        <w:rPr>
          <w:rFonts w:ascii="Arial" w:hAnsi="Arial" w:cs="Arial"/>
          <w:sz w:val="20"/>
          <w:szCs w:val="20"/>
          <w:lang w:val="sr-Cyrl-RS"/>
        </w:rPr>
        <w:t xml:space="preserve">. Уколико се обезбеде послови из наведеног домена сачиниће се план набавке медицинске опреме и сходно томе извршиће се наредни ребаланс финансијског плана. </w:t>
      </w:r>
    </w:p>
    <w:p w:rsidR="00422316" w:rsidRDefault="001210F4" w:rsidP="003612C5">
      <w:pPr>
        <w:ind w:left="708"/>
        <w:jc w:val="both"/>
        <w:rPr>
          <w:rFonts w:ascii="Arial" w:hAnsi="Arial" w:cs="Arial"/>
          <w:sz w:val="20"/>
          <w:szCs w:val="20"/>
          <w:lang w:val="sr-Cyrl-RS"/>
        </w:rPr>
      </w:pPr>
      <w:r>
        <w:rPr>
          <w:rFonts w:ascii="Arial" w:hAnsi="Arial" w:cs="Arial"/>
          <w:sz w:val="20"/>
          <w:szCs w:val="20"/>
          <w:lang w:val="sr-Cyrl-RS"/>
        </w:rPr>
        <w:t xml:space="preserve">                        Расходи су усклађени са наменама и изворима прихода а на основу показатеља пословања у 2015. Години.</w:t>
      </w:r>
    </w:p>
    <w:p w:rsidR="00422316" w:rsidRDefault="00EC1930"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422316">
        <w:rPr>
          <w:rFonts w:ascii="Arial" w:hAnsi="Arial" w:cs="Arial"/>
          <w:sz w:val="20"/>
          <w:szCs w:val="20"/>
          <w:lang w:val="sr-Cyrl-RS"/>
        </w:rPr>
        <w:t xml:space="preserve"> ОДЕЉЕЊЕ ЗА ЕКОНОМСКО-ФИНАНСИЈСКЕ ПОСЛОВЕ</w:t>
      </w:r>
    </w:p>
    <w:p w:rsidR="00D75991"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r>
      <w:r w:rsidR="00D75991">
        <w:rPr>
          <w:rFonts w:ascii="Arial" w:hAnsi="Arial" w:cs="Arial"/>
          <w:sz w:val="20"/>
          <w:szCs w:val="20"/>
          <w:lang w:val="sr-Cyrl-RS"/>
        </w:rPr>
        <w:t xml:space="preserve"> </w:t>
      </w:r>
      <w:r w:rsidR="00422316">
        <w:rPr>
          <w:rFonts w:ascii="Arial" w:hAnsi="Arial" w:cs="Arial"/>
          <w:sz w:val="20"/>
          <w:szCs w:val="20"/>
          <w:lang w:val="sr-Cyrl-RS"/>
        </w:rPr>
        <w:tab/>
      </w:r>
      <w:r w:rsidR="00422316">
        <w:rPr>
          <w:rFonts w:ascii="Arial" w:hAnsi="Arial" w:cs="Arial"/>
          <w:sz w:val="20"/>
          <w:szCs w:val="20"/>
          <w:lang w:val="sr-Cyrl-RS"/>
        </w:rPr>
        <w:tab/>
      </w:r>
      <w:r w:rsidR="00422316">
        <w:rPr>
          <w:rFonts w:ascii="Arial" w:hAnsi="Arial" w:cs="Arial"/>
          <w:sz w:val="20"/>
          <w:szCs w:val="20"/>
          <w:lang w:val="sr-Cyrl-RS"/>
        </w:rPr>
        <w:tab/>
        <w:t>Помоћник директора за економско-финансијске послове</w:t>
      </w:r>
    </w:p>
    <w:p w:rsidR="00422316" w:rsidRDefault="00422316"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Шеовић Спасић Гордана</w:t>
      </w:r>
      <w:bookmarkStart w:id="0" w:name="_GoBack"/>
      <w:bookmarkEnd w:id="0"/>
    </w:p>
    <w:p w:rsidR="00D75991" w:rsidRPr="00D75991" w:rsidRDefault="00D75991" w:rsidP="00D75991">
      <w:pPr>
        <w:ind w:left="708" w:firstLine="708"/>
        <w:jc w:val="both"/>
        <w:rPr>
          <w:rFonts w:ascii="Arial" w:hAnsi="Arial" w:cs="Arial"/>
          <w:sz w:val="20"/>
          <w:szCs w:val="20"/>
          <w:lang w:val="sr-Cyrl-RS"/>
        </w:rPr>
      </w:pPr>
      <w:r>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1210F4"/>
    <w:rsid w:val="001F6BCB"/>
    <w:rsid w:val="00210F01"/>
    <w:rsid w:val="003612C5"/>
    <w:rsid w:val="00422316"/>
    <w:rsid w:val="00456607"/>
    <w:rsid w:val="005006EF"/>
    <w:rsid w:val="00A444EA"/>
    <w:rsid w:val="00A925C3"/>
    <w:rsid w:val="00B01010"/>
    <w:rsid w:val="00D75991"/>
    <w:rsid w:val="00EC1930"/>
    <w:rsid w:val="00F42142"/>
    <w:rsid w:val="00FD06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11</cp:revision>
  <cp:lastPrinted>2015-11-16T13:21:00Z</cp:lastPrinted>
  <dcterms:created xsi:type="dcterms:W3CDTF">2015-11-16T12:58:00Z</dcterms:created>
  <dcterms:modified xsi:type="dcterms:W3CDTF">2016-01-28T13:25:00Z</dcterms:modified>
</cp:coreProperties>
</file>